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D2E" w:rsidRPr="00A40D2E" w:rsidRDefault="00A40D2E" w:rsidP="00A40D2E">
      <w:pPr>
        <w:autoSpaceDE w:val="0"/>
        <w:autoSpaceDN w:val="0"/>
        <w:adjustRightInd w:val="0"/>
        <w:spacing w:after="0" w:line="240" w:lineRule="auto"/>
        <w:jc w:val="center"/>
        <w:rPr>
          <w:rFonts w:ascii="Roboto" w:hAnsi="Roboto" w:cs="Calibri"/>
          <w:b/>
          <w:color w:val="000000"/>
          <w:sz w:val="40"/>
          <w:szCs w:val="40"/>
        </w:rPr>
      </w:pPr>
    </w:p>
    <w:p w:rsidR="00A40D2E" w:rsidRPr="00A40D2E" w:rsidRDefault="00526077" w:rsidP="00A40D2E">
      <w:pPr>
        <w:autoSpaceDE w:val="0"/>
        <w:autoSpaceDN w:val="0"/>
        <w:adjustRightInd w:val="0"/>
        <w:spacing w:after="0" w:line="240" w:lineRule="auto"/>
        <w:jc w:val="center"/>
        <w:rPr>
          <w:rFonts w:ascii="Roboto" w:hAnsi="Roboto" w:cs="Calibri"/>
          <w:b/>
          <w:color w:val="000000"/>
          <w:sz w:val="40"/>
          <w:szCs w:val="40"/>
        </w:rPr>
      </w:pPr>
      <w:r>
        <w:rPr>
          <w:rFonts w:ascii="Roboto" w:hAnsi="Roboto" w:cs="Calibri"/>
          <w:b/>
          <w:color w:val="000000"/>
          <w:sz w:val="40"/>
          <w:szCs w:val="40"/>
        </w:rPr>
        <w:t>Nominating Committee Guidelines</w:t>
      </w:r>
    </w:p>
    <w:p w:rsidR="00A40D2E" w:rsidRPr="00A40D2E" w:rsidRDefault="00A40D2E" w:rsidP="00A40D2E">
      <w:pPr>
        <w:autoSpaceDE w:val="0"/>
        <w:autoSpaceDN w:val="0"/>
        <w:adjustRightInd w:val="0"/>
        <w:spacing w:after="0" w:line="240" w:lineRule="auto"/>
        <w:jc w:val="center"/>
        <w:rPr>
          <w:rFonts w:ascii="Roboto" w:hAnsi="Roboto" w:cs="Calibri"/>
          <w:color w:val="000000"/>
          <w:sz w:val="24"/>
          <w:szCs w:val="24"/>
        </w:rPr>
      </w:pPr>
    </w:p>
    <w:p w:rsidR="00A40D2E" w:rsidRPr="00A40D2E" w:rsidRDefault="00A40D2E" w:rsidP="00A40D2E">
      <w:pPr>
        <w:autoSpaceDE w:val="0"/>
        <w:autoSpaceDN w:val="0"/>
        <w:adjustRightInd w:val="0"/>
        <w:spacing w:after="0" w:line="240" w:lineRule="auto"/>
        <w:rPr>
          <w:rFonts w:ascii="Roboto" w:hAnsi="Roboto" w:cs="Calibri-Bold"/>
          <w:b/>
          <w:bCs/>
          <w:color w:val="000000"/>
          <w:sz w:val="24"/>
          <w:szCs w:val="24"/>
        </w:rPr>
      </w:pPr>
      <w:r w:rsidRPr="00A40D2E">
        <w:rPr>
          <w:rFonts w:ascii="Roboto" w:hAnsi="Roboto" w:cs="Calibri"/>
          <w:color w:val="000000"/>
          <w:sz w:val="24"/>
          <w:szCs w:val="24"/>
        </w:rPr>
        <w:t xml:space="preserve">Date Established: </w:t>
      </w:r>
      <w:r w:rsidR="00526077">
        <w:rPr>
          <w:rFonts w:ascii="Roboto" w:hAnsi="Roboto" w:cs="Calibri"/>
          <w:color w:val="000000"/>
          <w:sz w:val="24"/>
          <w:szCs w:val="24"/>
        </w:rPr>
        <w:t>February 1, 2020</w:t>
      </w:r>
      <w:bookmarkStart w:id="0" w:name="_GoBack"/>
      <w:bookmarkEnd w:id="0"/>
    </w:p>
    <w:p w:rsidR="00A40D2E" w:rsidRPr="00A40D2E" w:rsidRDefault="00A40D2E" w:rsidP="00A40D2E">
      <w:pPr>
        <w:autoSpaceDE w:val="0"/>
        <w:autoSpaceDN w:val="0"/>
        <w:adjustRightInd w:val="0"/>
        <w:spacing w:after="0" w:line="240" w:lineRule="auto"/>
        <w:rPr>
          <w:rFonts w:ascii="Roboto" w:hAnsi="Roboto" w:cs="Calibri"/>
          <w:color w:val="000000"/>
          <w:sz w:val="24"/>
          <w:szCs w:val="24"/>
        </w:rPr>
      </w:pPr>
      <w:r w:rsidRPr="00A40D2E">
        <w:rPr>
          <w:rFonts w:ascii="Roboto" w:hAnsi="Roboto" w:cs="Calibri"/>
          <w:color w:val="000000"/>
          <w:sz w:val="24"/>
          <w:szCs w:val="24"/>
        </w:rPr>
        <w:t>Amended:</w:t>
      </w:r>
    </w:p>
    <w:p w:rsidR="00A40D2E" w:rsidRDefault="00A40D2E" w:rsidP="00A40D2E">
      <w:pPr>
        <w:autoSpaceDE w:val="0"/>
        <w:autoSpaceDN w:val="0"/>
        <w:adjustRightInd w:val="0"/>
        <w:spacing w:after="0" w:line="240" w:lineRule="auto"/>
        <w:rPr>
          <w:rFonts w:ascii="Roboto" w:hAnsi="Roboto" w:cs="Calibri"/>
          <w:color w:val="000000"/>
          <w:sz w:val="24"/>
          <w:szCs w:val="24"/>
        </w:rPr>
      </w:pPr>
    </w:p>
    <w:p w:rsidR="00526077" w:rsidRPr="007A578C" w:rsidRDefault="00526077" w:rsidP="00526077">
      <w:pPr>
        <w:numPr>
          <w:ilvl w:val="0"/>
          <w:numId w:val="1"/>
        </w:numPr>
        <w:spacing w:after="0" w:line="240" w:lineRule="auto"/>
        <w:rPr>
          <w:rFonts w:ascii="Arial" w:hAnsi="Arial" w:cs="Arial"/>
          <w:u w:val="single"/>
        </w:rPr>
      </w:pPr>
      <w:r w:rsidRPr="00CD250F">
        <w:rPr>
          <w:rFonts w:ascii="Arial" w:hAnsi="Arial" w:cs="Arial"/>
          <w:b/>
          <w:u w:val="single"/>
        </w:rPr>
        <w:t>Committee Duties</w:t>
      </w:r>
      <w:r>
        <w:rPr>
          <w:rFonts w:ascii="Arial" w:hAnsi="Arial" w:cs="Arial"/>
          <w:u w:val="single"/>
        </w:rPr>
        <w:t>:</w:t>
      </w:r>
      <w:r>
        <w:rPr>
          <w:rFonts w:ascii="Arial" w:hAnsi="Arial" w:cs="Arial"/>
        </w:rPr>
        <w:t xml:space="preserve">  It is the responsibility of the Nominating Committee to accept nominations to, or solicit volunteers for, the Board of Directors.  To this end, </w:t>
      </w:r>
    </w:p>
    <w:p w:rsidR="00526077" w:rsidRPr="007A578C" w:rsidRDefault="00526077" w:rsidP="00526077">
      <w:pPr>
        <w:ind w:left="720"/>
        <w:rPr>
          <w:rFonts w:ascii="Arial" w:hAnsi="Arial" w:cs="Arial"/>
          <w:u w:val="single"/>
        </w:rPr>
      </w:pPr>
    </w:p>
    <w:p w:rsidR="00526077" w:rsidRDefault="00526077" w:rsidP="00526077">
      <w:pPr>
        <w:numPr>
          <w:ilvl w:val="1"/>
          <w:numId w:val="1"/>
        </w:numPr>
        <w:spacing w:after="0" w:line="240" w:lineRule="auto"/>
        <w:rPr>
          <w:rFonts w:ascii="Arial" w:hAnsi="Arial" w:cs="Arial"/>
          <w:u w:val="single"/>
        </w:rPr>
      </w:pPr>
      <w:r>
        <w:rPr>
          <w:rFonts w:ascii="Arial" w:hAnsi="Arial" w:cs="Arial"/>
        </w:rPr>
        <w:t>The Committee shall vet nominations and volunteers for eligibility to serve on the Board including current membership status and any other requirements included in the current bylaws of the Hoof Trimmers Association.</w:t>
      </w:r>
    </w:p>
    <w:p w:rsidR="00526077" w:rsidRPr="007A578C" w:rsidRDefault="00526077" w:rsidP="00526077">
      <w:pPr>
        <w:numPr>
          <w:ilvl w:val="1"/>
          <w:numId w:val="1"/>
        </w:numPr>
        <w:spacing w:after="0" w:line="240" w:lineRule="auto"/>
        <w:rPr>
          <w:rFonts w:ascii="Arial" w:hAnsi="Arial" w:cs="Arial"/>
          <w:u w:val="single"/>
        </w:rPr>
      </w:pPr>
      <w:r w:rsidRPr="007A578C">
        <w:rPr>
          <w:rFonts w:ascii="Arial" w:hAnsi="Arial" w:cs="Arial"/>
        </w:rPr>
        <w:t>The Committee sh</w:t>
      </w:r>
      <w:r>
        <w:rPr>
          <w:rFonts w:ascii="Arial" w:hAnsi="Arial" w:cs="Arial"/>
        </w:rPr>
        <w:t>all provide a copy of the specific job description applicable to the position for which the individual is being considered to said individual for review at least six (6) weeks prior to the election.</w:t>
      </w:r>
    </w:p>
    <w:p w:rsidR="00526077" w:rsidRDefault="00526077" w:rsidP="00526077">
      <w:pPr>
        <w:pStyle w:val="Heading1"/>
        <w:numPr>
          <w:ilvl w:val="0"/>
          <w:numId w:val="0"/>
        </w:numPr>
        <w:ind w:left="720"/>
      </w:pPr>
    </w:p>
    <w:p w:rsidR="00526077" w:rsidRPr="007A578C" w:rsidRDefault="00526077" w:rsidP="00526077"/>
    <w:p w:rsidR="00526077" w:rsidRPr="005B2B1F" w:rsidRDefault="00526077" w:rsidP="00526077">
      <w:pPr>
        <w:numPr>
          <w:ilvl w:val="0"/>
          <w:numId w:val="1"/>
        </w:numPr>
        <w:spacing w:after="0" w:line="240" w:lineRule="auto"/>
        <w:rPr>
          <w:rFonts w:ascii="Arial" w:hAnsi="Arial" w:cs="Arial"/>
          <w:u w:val="single"/>
        </w:rPr>
      </w:pPr>
      <w:r w:rsidRPr="005B2B1F">
        <w:rPr>
          <w:rFonts w:ascii="Arial" w:hAnsi="Arial" w:cs="Arial"/>
          <w:b/>
          <w:bCs/>
          <w:u w:val="single"/>
        </w:rPr>
        <w:t>Chairman Duties</w:t>
      </w:r>
    </w:p>
    <w:p w:rsidR="00526077" w:rsidRPr="005B2B1F" w:rsidRDefault="00526077" w:rsidP="00526077">
      <w:pPr>
        <w:numPr>
          <w:ilvl w:val="1"/>
          <w:numId w:val="1"/>
        </w:numPr>
        <w:spacing w:after="0" w:line="240" w:lineRule="auto"/>
        <w:jc w:val="both"/>
        <w:rPr>
          <w:rFonts w:ascii="Arial" w:hAnsi="Arial" w:cs="Arial"/>
        </w:rPr>
      </w:pPr>
      <w:r w:rsidRPr="005B2B1F">
        <w:rPr>
          <w:rFonts w:ascii="Arial" w:hAnsi="Arial" w:cs="Arial"/>
        </w:rPr>
        <w:t xml:space="preserve">Contact </w:t>
      </w:r>
      <w:r>
        <w:rPr>
          <w:rFonts w:ascii="Arial" w:hAnsi="Arial" w:cs="Arial"/>
        </w:rPr>
        <w:t>HTA</w:t>
      </w:r>
      <w:r w:rsidRPr="005B2B1F">
        <w:rPr>
          <w:rFonts w:ascii="Arial" w:hAnsi="Arial" w:cs="Arial"/>
        </w:rPr>
        <w:t xml:space="preserve"> President for names of committee members assigned to this committee</w:t>
      </w:r>
      <w:r>
        <w:rPr>
          <w:rFonts w:ascii="Arial" w:hAnsi="Arial" w:cs="Arial"/>
        </w:rPr>
        <w:t>.</w:t>
      </w:r>
      <w:r w:rsidRPr="005B2B1F">
        <w:rPr>
          <w:i/>
        </w:rPr>
        <w:t xml:space="preserve"> </w:t>
      </w:r>
    </w:p>
    <w:p w:rsidR="00526077" w:rsidRPr="005B2B1F" w:rsidRDefault="00526077" w:rsidP="00526077">
      <w:pPr>
        <w:numPr>
          <w:ilvl w:val="1"/>
          <w:numId w:val="1"/>
        </w:numPr>
        <w:spacing w:after="0" w:line="240" w:lineRule="auto"/>
        <w:jc w:val="both"/>
        <w:rPr>
          <w:rFonts w:ascii="Arial" w:hAnsi="Arial" w:cs="Arial"/>
        </w:rPr>
      </w:pPr>
      <w:r w:rsidRPr="005B2B1F">
        <w:rPr>
          <w:rFonts w:ascii="Arial" w:hAnsi="Arial" w:cs="Arial"/>
        </w:rPr>
        <w:t xml:space="preserve">Copy </w:t>
      </w:r>
      <w:r>
        <w:rPr>
          <w:rFonts w:ascii="Arial" w:hAnsi="Arial" w:cs="Arial"/>
        </w:rPr>
        <w:t xml:space="preserve">all nominating committee </w:t>
      </w:r>
      <w:r w:rsidRPr="005B2B1F">
        <w:rPr>
          <w:rFonts w:ascii="Arial" w:hAnsi="Arial" w:cs="Arial"/>
        </w:rPr>
        <w:t>members on all correspondence relating to the Nominating Committee.</w:t>
      </w:r>
    </w:p>
    <w:p w:rsidR="00526077" w:rsidRPr="005B2B1F" w:rsidRDefault="00526077" w:rsidP="00526077">
      <w:pPr>
        <w:numPr>
          <w:ilvl w:val="1"/>
          <w:numId w:val="1"/>
        </w:numPr>
        <w:spacing w:after="0" w:line="240" w:lineRule="auto"/>
        <w:jc w:val="both"/>
        <w:rPr>
          <w:rFonts w:ascii="Arial" w:hAnsi="Arial" w:cs="Arial"/>
        </w:rPr>
      </w:pPr>
      <w:r w:rsidRPr="005B2B1F">
        <w:rPr>
          <w:rFonts w:ascii="Arial" w:hAnsi="Arial" w:cs="Arial"/>
        </w:rPr>
        <w:t xml:space="preserve">Prepare letter to be sent by </w:t>
      </w:r>
      <w:r>
        <w:rPr>
          <w:rFonts w:ascii="Arial" w:hAnsi="Arial" w:cs="Arial"/>
        </w:rPr>
        <w:t>Executive Director</w:t>
      </w:r>
      <w:r w:rsidRPr="005B2B1F">
        <w:rPr>
          <w:rFonts w:ascii="Arial" w:hAnsi="Arial" w:cs="Arial"/>
        </w:rPr>
        <w:t xml:space="preserve"> advising members that nominations for </w:t>
      </w:r>
      <w:r>
        <w:rPr>
          <w:rFonts w:ascii="Arial" w:hAnsi="Arial" w:cs="Arial"/>
        </w:rPr>
        <w:t>HTA</w:t>
      </w:r>
      <w:r w:rsidRPr="005B2B1F">
        <w:rPr>
          <w:rFonts w:ascii="Arial" w:hAnsi="Arial" w:cs="Arial"/>
        </w:rPr>
        <w:t xml:space="preserve"> officers are in order and give deadline for receipt of nominations. </w:t>
      </w:r>
    </w:p>
    <w:p w:rsidR="00526077" w:rsidRPr="005B2B1F" w:rsidRDefault="00526077" w:rsidP="00526077">
      <w:pPr>
        <w:numPr>
          <w:ilvl w:val="1"/>
          <w:numId w:val="1"/>
        </w:numPr>
        <w:spacing w:after="0" w:line="240" w:lineRule="auto"/>
        <w:jc w:val="both"/>
        <w:rPr>
          <w:rFonts w:ascii="Arial" w:hAnsi="Arial" w:cs="Arial"/>
        </w:rPr>
      </w:pPr>
      <w:r w:rsidRPr="005B2B1F">
        <w:rPr>
          <w:rFonts w:ascii="Arial" w:hAnsi="Arial" w:cs="Arial"/>
        </w:rPr>
        <w:t>Receive all nominations for officers, note date received, and advise sender the nomination was received.</w:t>
      </w:r>
    </w:p>
    <w:p w:rsidR="00526077" w:rsidRPr="005B2B1F" w:rsidRDefault="00526077" w:rsidP="00526077">
      <w:pPr>
        <w:numPr>
          <w:ilvl w:val="1"/>
          <w:numId w:val="1"/>
        </w:numPr>
        <w:spacing w:after="0" w:line="240" w:lineRule="auto"/>
        <w:jc w:val="both"/>
        <w:rPr>
          <w:rFonts w:ascii="Arial" w:hAnsi="Arial" w:cs="Arial"/>
        </w:rPr>
      </w:pPr>
      <w:r w:rsidRPr="005B2B1F">
        <w:rPr>
          <w:rFonts w:ascii="Arial" w:hAnsi="Arial" w:cs="Arial"/>
        </w:rPr>
        <w:t xml:space="preserve">After all nominations are received, notify each candidate that his/her nomination for </w:t>
      </w:r>
      <w:r>
        <w:rPr>
          <w:rFonts w:ascii="Arial" w:hAnsi="Arial" w:cs="Arial"/>
        </w:rPr>
        <w:t>HTA</w:t>
      </w:r>
      <w:r w:rsidRPr="005B2B1F">
        <w:rPr>
          <w:rFonts w:ascii="Arial" w:hAnsi="Arial" w:cs="Arial"/>
        </w:rPr>
        <w:t xml:space="preserve"> office has been accepted.</w:t>
      </w:r>
    </w:p>
    <w:p w:rsidR="00526077" w:rsidRPr="005B2B1F" w:rsidRDefault="00526077" w:rsidP="00526077">
      <w:pPr>
        <w:numPr>
          <w:ilvl w:val="1"/>
          <w:numId w:val="1"/>
        </w:numPr>
        <w:spacing w:after="0" w:line="240" w:lineRule="auto"/>
        <w:jc w:val="both"/>
        <w:rPr>
          <w:rFonts w:ascii="Arial" w:hAnsi="Arial" w:cs="Arial"/>
        </w:rPr>
      </w:pPr>
      <w:r w:rsidRPr="005B2B1F">
        <w:rPr>
          <w:rFonts w:ascii="Arial" w:hAnsi="Arial" w:cs="Arial"/>
        </w:rPr>
        <w:t xml:space="preserve">Compile all nominations by office, attach the listing of candidate’s qualifications and goals and send to </w:t>
      </w:r>
      <w:r>
        <w:rPr>
          <w:rFonts w:ascii="Arial" w:hAnsi="Arial" w:cs="Arial"/>
        </w:rPr>
        <w:t>Executive Director</w:t>
      </w:r>
      <w:r w:rsidRPr="005B2B1F">
        <w:rPr>
          <w:rFonts w:ascii="Arial" w:hAnsi="Arial" w:cs="Arial"/>
        </w:rPr>
        <w:t xml:space="preserve"> for distribution to Club Presidents in the monthly mailing and for use of Desk and Derrick Journal editor for the Convention issue.</w:t>
      </w:r>
    </w:p>
    <w:p w:rsidR="00526077" w:rsidRPr="005B2B1F" w:rsidRDefault="00526077" w:rsidP="00526077">
      <w:pPr>
        <w:numPr>
          <w:ilvl w:val="1"/>
          <w:numId w:val="1"/>
        </w:numPr>
        <w:spacing w:after="0" w:line="240" w:lineRule="auto"/>
        <w:jc w:val="both"/>
        <w:rPr>
          <w:rFonts w:ascii="Arial" w:hAnsi="Arial" w:cs="Arial"/>
        </w:rPr>
      </w:pPr>
      <w:r w:rsidRPr="005B2B1F">
        <w:rPr>
          <w:rFonts w:ascii="Arial" w:hAnsi="Arial" w:cs="Arial"/>
        </w:rPr>
        <w:t xml:space="preserve">Prepare report for </w:t>
      </w:r>
      <w:r>
        <w:rPr>
          <w:rFonts w:ascii="Arial" w:hAnsi="Arial" w:cs="Arial"/>
        </w:rPr>
        <w:t>the Board of Directors informing them of the proposed slate of officers and any received nominations and related qualification verification</w:t>
      </w:r>
      <w:r w:rsidRPr="005B2B1F">
        <w:rPr>
          <w:rFonts w:ascii="Arial" w:hAnsi="Arial" w:cs="Arial"/>
        </w:rPr>
        <w:t>.</w:t>
      </w:r>
    </w:p>
    <w:p w:rsidR="00526077" w:rsidRPr="005B2B1F" w:rsidRDefault="00526077" w:rsidP="00526077">
      <w:pPr>
        <w:numPr>
          <w:ilvl w:val="1"/>
          <w:numId w:val="1"/>
        </w:numPr>
        <w:spacing w:after="0" w:line="240" w:lineRule="auto"/>
        <w:jc w:val="both"/>
        <w:rPr>
          <w:rFonts w:ascii="Arial" w:hAnsi="Arial" w:cs="Arial"/>
        </w:rPr>
      </w:pPr>
      <w:r w:rsidRPr="005B2B1F">
        <w:rPr>
          <w:rFonts w:ascii="Arial" w:hAnsi="Arial" w:cs="Arial"/>
        </w:rPr>
        <w:t xml:space="preserve">Work with </w:t>
      </w:r>
      <w:r>
        <w:rPr>
          <w:rFonts w:ascii="Arial" w:hAnsi="Arial" w:cs="Arial"/>
        </w:rPr>
        <w:t>Executive Director</w:t>
      </w:r>
      <w:r w:rsidRPr="005B2B1F">
        <w:rPr>
          <w:rFonts w:ascii="Arial" w:hAnsi="Arial" w:cs="Arial"/>
        </w:rPr>
        <w:t xml:space="preserve"> in the preparation of the official ballot.</w:t>
      </w:r>
    </w:p>
    <w:p w:rsidR="00526077" w:rsidRPr="005B2B1F" w:rsidRDefault="00526077" w:rsidP="00526077">
      <w:pPr>
        <w:numPr>
          <w:ilvl w:val="1"/>
          <w:numId w:val="1"/>
        </w:numPr>
        <w:spacing w:after="0" w:line="240" w:lineRule="auto"/>
        <w:jc w:val="both"/>
        <w:rPr>
          <w:rFonts w:ascii="Arial" w:hAnsi="Arial" w:cs="Arial"/>
        </w:rPr>
      </w:pPr>
      <w:r w:rsidRPr="005B2B1F">
        <w:rPr>
          <w:rFonts w:ascii="Arial" w:hAnsi="Arial" w:cs="Arial"/>
        </w:rPr>
        <w:t xml:space="preserve">Work with the </w:t>
      </w:r>
      <w:r>
        <w:rPr>
          <w:rFonts w:ascii="Arial" w:hAnsi="Arial" w:cs="Arial"/>
        </w:rPr>
        <w:t>HTA</w:t>
      </w:r>
      <w:r w:rsidRPr="005B2B1F">
        <w:rPr>
          <w:rFonts w:ascii="Arial" w:hAnsi="Arial" w:cs="Arial"/>
        </w:rPr>
        <w:t xml:space="preserve"> President for the presentation of nominees and format of Candidates’ Caucus, if one will be conducted, at Convention.  </w:t>
      </w:r>
    </w:p>
    <w:p w:rsidR="00526077" w:rsidRPr="00A40D2E" w:rsidRDefault="00526077" w:rsidP="00A40D2E">
      <w:pPr>
        <w:autoSpaceDE w:val="0"/>
        <w:autoSpaceDN w:val="0"/>
        <w:adjustRightInd w:val="0"/>
        <w:spacing w:after="0" w:line="240" w:lineRule="auto"/>
        <w:rPr>
          <w:rFonts w:ascii="Roboto" w:hAnsi="Roboto" w:cs="Calibri"/>
          <w:color w:val="000000"/>
          <w:sz w:val="24"/>
          <w:szCs w:val="24"/>
        </w:rPr>
      </w:pPr>
    </w:p>
    <w:sectPr w:rsidR="00526077" w:rsidRPr="00A40D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18D" w:rsidRDefault="0062418D" w:rsidP="00A40D2E">
      <w:pPr>
        <w:spacing w:after="0" w:line="240" w:lineRule="auto"/>
      </w:pPr>
      <w:r>
        <w:separator/>
      </w:r>
    </w:p>
  </w:endnote>
  <w:endnote w:type="continuationSeparator" w:id="0">
    <w:p w:rsidR="0062418D" w:rsidRDefault="0062418D" w:rsidP="00A4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106896"/>
      <w:docPartObj>
        <w:docPartGallery w:val="Page Numbers (Bottom of Page)"/>
        <w:docPartUnique/>
      </w:docPartObj>
    </w:sdtPr>
    <w:sdtEndPr>
      <w:rPr>
        <w:noProof/>
      </w:rPr>
    </w:sdtEndPr>
    <w:sdtContent>
      <w:p w:rsidR="00A40D2E" w:rsidRDefault="00A40D2E">
        <w:pPr>
          <w:pStyle w:val="Footer"/>
          <w:jc w:val="center"/>
        </w:pPr>
        <w:r>
          <w:fldChar w:fldCharType="begin"/>
        </w:r>
        <w:r>
          <w:instrText xml:space="preserve"> PAGE   \* MERGEFORMAT </w:instrText>
        </w:r>
        <w:r>
          <w:fldChar w:fldCharType="separate"/>
        </w:r>
        <w:r w:rsidR="0062418D">
          <w:rPr>
            <w:noProof/>
          </w:rPr>
          <w:t>1</w:t>
        </w:r>
        <w:r>
          <w:rPr>
            <w:noProof/>
          </w:rPr>
          <w:fldChar w:fldCharType="end"/>
        </w:r>
      </w:p>
    </w:sdtContent>
  </w:sdt>
  <w:p w:rsidR="00A40D2E" w:rsidRDefault="00A40D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18D" w:rsidRDefault="0062418D" w:rsidP="00A40D2E">
      <w:pPr>
        <w:spacing w:after="0" w:line="240" w:lineRule="auto"/>
      </w:pPr>
      <w:r>
        <w:separator/>
      </w:r>
    </w:p>
  </w:footnote>
  <w:footnote w:type="continuationSeparator" w:id="0">
    <w:p w:rsidR="0062418D" w:rsidRDefault="0062418D" w:rsidP="00A40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2E" w:rsidRPr="00A40D2E" w:rsidRDefault="00A40D2E">
    <w:pPr>
      <w:pStyle w:val="Header"/>
      <w:rPr>
        <w:rFonts w:ascii="Roboto" w:hAnsi="Roboto"/>
        <w:b/>
        <w:sz w:val="24"/>
        <w:szCs w:val="24"/>
      </w:rPr>
    </w:pPr>
    <w:r w:rsidRPr="00A40D2E">
      <w:rPr>
        <w:rFonts w:ascii="Roboto" w:hAnsi="Roboto"/>
        <w:b/>
        <w:sz w:val="24"/>
        <w:szCs w:val="24"/>
      </w:rPr>
      <w:t>Hoof Trimmers Association, Inc.</w:t>
    </w:r>
  </w:p>
  <w:p w:rsidR="00A40D2E" w:rsidRPr="00A40D2E" w:rsidRDefault="00A40D2E">
    <w:pPr>
      <w:pStyle w:val="Header"/>
      <w:rPr>
        <w:rFonts w:ascii="Roboto" w:hAnsi="Roboto"/>
      </w:rPr>
    </w:pPr>
    <w:r w:rsidRPr="00A40D2E">
      <w:rPr>
        <w:rFonts w:ascii="Roboto" w:hAnsi="Roboto"/>
      </w:rPr>
      <w:t>Policy &amp; Procedure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2117E"/>
    <w:multiLevelType w:val="hybridMultilevel"/>
    <w:tmpl w:val="A9629ADA"/>
    <w:lvl w:ilvl="0" w:tplc="4096071A">
      <w:start w:val="1"/>
      <w:numFmt w:val="upperLetter"/>
      <w:pStyle w:val="Heading1"/>
      <w:lvlText w:val="%1."/>
      <w:lvlJc w:val="left"/>
      <w:pPr>
        <w:tabs>
          <w:tab w:val="num" w:pos="720"/>
        </w:tabs>
        <w:ind w:left="720" w:hanging="360"/>
      </w:pPr>
      <w:rPr>
        <w:rFonts w:hint="default"/>
      </w:rPr>
    </w:lvl>
    <w:lvl w:ilvl="1" w:tplc="AB9061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077"/>
    <w:rsid w:val="0009479D"/>
    <w:rsid w:val="00136933"/>
    <w:rsid w:val="00526077"/>
    <w:rsid w:val="0062418D"/>
    <w:rsid w:val="0099279D"/>
    <w:rsid w:val="00A40D2E"/>
    <w:rsid w:val="00B0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DCD06"/>
  <w15:chartTrackingRefBased/>
  <w15:docId w15:val="{8FC835EF-F6B4-4CE0-8604-1CE1532C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26077"/>
    <w:pPr>
      <w:keepNext/>
      <w:numPr>
        <w:numId w:val="1"/>
      </w:numPr>
      <w:spacing w:after="0" w:line="240" w:lineRule="auto"/>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D2E"/>
  </w:style>
  <w:style w:type="paragraph" w:styleId="Footer">
    <w:name w:val="footer"/>
    <w:basedOn w:val="Normal"/>
    <w:link w:val="FooterChar"/>
    <w:uiPriority w:val="99"/>
    <w:unhideWhenUsed/>
    <w:rsid w:val="00A40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D2E"/>
  </w:style>
  <w:style w:type="character" w:customStyle="1" w:styleId="Heading1Char">
    <w:name w:val="Heading 1 Char"/>
    <w:basedOn w:val="DefaultParagraphFont"/>
    <w:link w:val="Heading1"/>
    <w:rsid w:val="00526077"/>
    <w:rPr>
      <w:rFonts w:ascii="Arial" w:eastAsia="Times New Roman" w:hAnsi="Arial" w:cs="Arial"/>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lim\Desktop\Desktop%20Templates\HTA\Policy%20&amp;%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&amp; Procedures.dotx</Template>
  <TotalTime>2</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Sailim</dc:creator>
  <cp:keywords/>
  <dc:description/>
  <cp:lastModifiedBy>jolie Estes</cp:lastModifiedBy>
  <cp:revision>1</cp:revision>
  <dcterms:created xsi:type="dcterms:W3CDTF">2020-02-09T21:51:00Z</dcterms:created>
  <dcterms:modified xsi:type="dcterms:W3CDTF">2020-02-09T21:53:00Z</dcterms:modified>
</cp:coreProperties>
</file>